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CA5" w:rsidRPr="005F34A5" w:rsidRDefault="00FE3703" w:rsidP="005F34A5">
      <w:pPr>
        <w:pStyle w:val="a6"/>
        <w:rPr>
          <w:rFonts w:ascii="Times New Roman" w:hAnsi="Times New Roman"/>
          <w:b/>
          <w:sz w:val="20"/>
          <w:szCs w:val="20"/>
          <w:lang w:val="kk-KZ"/>
        </w:rPr>
      </w:pPr>
      <w:bookmarkStart w:id="0" w:name="_GoBack"/>
      <w:bookmarkEnd w:id="0"/>
      <w:r w:rsidRPr="005F34A5">
        <w:rPr>
          <w:rFonts w:ascii="Times New Roman" w:hAnsi="Times New Roman"/>
          <w:b/>
          <w:noProof/>
          <w:sz w:val="20"/>
          <w:szCs w:val="20"/>
        </w:rPr>
        <w:drawing>
          <wp:inline distT="0" distB="0" distL="0" distR="0" wp14:anchorId="7AFB285F" wp14:editId="1048CB03">
            <wp:extent cx="1343025" cy="2027582"/>
            <wp:effectExtent l="0" t="0" r="0" b="0"/>
            <wp:docPr id="2" name="Рисунок 2" descr="C:\Users\User 1\Downloads\WhatsApp Image 2026-01-14 at 19.56.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 1\Downloads\WhatsApp Image 2026-01-14 at 19.56.33.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895" t="25846" r="29153" b="20980"/>
                    <a:stretch/>
                  </pic:blipFill>
                  <pic:spPr bwMode="auto">
                    <a:xfrm>
                      <a:off x="0" y="0"/>
                      <a:ext cx="1349162" cy="2036847"/>
                    </a:xfrm>
                    <a:prstGeom prst="rect">
                      <a:avLst/>
                    </a:prstGeom>
                    <a:noFill/>
                    <a:ln>
                      <a:noFill/>
                    </a:ln>
                    <a:extLst>
                      <a:ext uri="{53640926-AAD7-44D8-BBD7-CCE9431645EC}">
                        <a14:shadowObscured xmlns:a14="http://schemas.microsoft.com/office/drawing/2010/main"/>
                      </a:ext>
                    </a:extLst>
                  </pic:spPr>
                </pic:pic>
              </a:graphicData>
            </a:graphic>
          </wp:inline>
        </w:drawing>
      </w:r>
    </w:p>
    <w:p w:rsidR="002E46DB" w:rsidRPr="005F34A5" w:rsidRDefault="000B723A" w:rsidP="005F34A5">
      <w:pPr>
        <w:pStyle w:val="a6"/>
        <w:rPr>
          <w:rFonts w:ascii="Times New Roman" w:hAnsi="Times New Roman"/>
          <w:b/>
          <w:sz w:val="20"/>
          <w:szCs w:val="20"/>
          <w:lang w:val="kk-KZ"/>
        </w:rPr>
      </w:pPr>
      <w:r w:rsidRPr="005F34A5">
        <w:rPr>
          <w:rFonts w:ascii="Times New Roman" w:hAnsi="Times New Roman"/>
          <w:b/>
          <w:sz w:val="20"/>
          <w:szCs w:val="20"/>
          <w:lang w:val="kk-KZ"/>
        </w:rPr>
        <w:t xml:space="preserve">ДАВЛЕТОВА </w:t>
      </w:r>
      <w:r w:rsidR="002E46DB" w:rsidRPr="005F34A5">
        <w:rPr>
          <w:rFonts w:ascii="Times New Roman" w:hAnsi="Times New Roman"/>
          <w:b/>
          <w:sz w:val="20"/>
          <w:szCs w:val="20"/>
          <w:lang w:val="kk-KZ"/>
        </w:rPr>
        <w:t>Баяна Усенхановна</w:t>
      </w:r>
      <w:r w:rsidRPr="005F34A5">
        <w:rPr>
          <w:rFonts w:ascii="Times New Roman" w:hAnsi="Times New Roman"/>
          <w:b/>
          <w:sz w:val="20"/>
          <w:szCs w:val="20"/>
          <w:lang w:val="kk-KZ"/>
        </w:rPr>
        <w:t>,</w:t>
      </w:r>
    </w:p>
    <w:p w:rsidR="004D74CD" w:rsidRPr="005F34A5" w:rsidRDefault="004D74CD" w:rsidP="005F34A5">
      <w:pPr>
        <w:pStyle w:val="a6"/>
        <w:rPr>
          <w:rFonts w:ascii="Times New Roman" w:hAnsi="Times New Roman"/>
          <w:b/>
          <w:sz w:val="20"/>
          <w:szCs w:val="20"/>
          <w:lang w:val="kk-KZ"/>
        </w:rPr>
      </w:pPr>
      <w:r w:rsidRPr="005F34A5">
        <w:rPr>
          <w:rFonts w:ascii="Times New Roman" w:hAnsi="Times New Roman"/>
          <w:b/>
          <w:sz w:val="20"/>
          <w:szCs w:val="20"/>
          <w:lang w:val="kk-KZ"/>
        </w:rPr>
        <w:t>№34 жалпы білім беретін мекте</w:t>
      </w:r>
      <w:r w:rsidR="000B723A" w:rsidRPr="005F34A5">
        <w:rPr>
          <w:rFonts w:ascii="Times New Roman" w:hAnsi="Times New Roman"/>
          <w:b/>
          <w:sz w:val="20"/>
          <w:szCs w:val="20"/>
          <w:lang w:val="kk-KZ"/>
        </w:rPr>
        <w:t>бін</w:t>
      </w:r>
      <w:r w:rsidRPr="005F34A5">
        <w:rPr>
          <w:rFonts w:ascii="Times New Roman" w:hAnsi="Times New Roman"/>
          <w:b/>
          <w:sz w:val="20"/>
          <w:szCs w:val="20"/>
          <w:lang w:val="kk-KZ"/>
        </w:rPr>
        <w:t>ің қазақ тілі мен әдебиет</w:t>
      </w:r>
      <w:r w:rsidR="000B723A" w:rsidRPr="005F34A5">
        <w:rPr>
          <w:rFonts w:ascii="Times New Roman" w:hAnsi="Times New Roman"/>
          <w:b/>
          <w:sz w:val="20"/>
          <w:szCs w:val="20"/>
          <w:lang w:val="kk-KZ"/>
        </w:rPr>
        <w:t>і</w:t>
      </w:r>
      <w:r w:rsidRPr="005F34A5">
        <w:rPr>
          <w:rFonts w:ascii="Times New Roman" w:hAnsi="Times New Roman"/>
          <w:b/>
          <w:sz w:val="20"/>
          <w:szCs w:val="20"/>
          <w:lang w:val="kk-KZ"/>
        </w:rPr>
        <w:t xml:space="preserve"> пән</w:t>
      </w:r>
      <w:r w:rsidR="000B723A" w:rsidRPr="005F34A5">
        <w:rPr>
          <w:rFonts w:ascii="Times New Roman" w:hAnsi="Times New Roman"/>
          <w:b/>
          <w:sz w:val="20"/>
          <w:szCs w:val="20"/>
          <w:lang w:val="kk-KZ"/>
        </w:rPr>
        <w:t>і мұғалімі.</w:t>
      </w:r>
    </w:p>
    <w:p w:rsidR="004D74CD" w:rsidRPr="005F34A5" w:rsidRDefault="000B723A" w:rsidP="005F34A5">
      <w:pPr>
        <w:pStyle w:val="a6"/>
        <w:rPr>
          <w:rFonts w:ascii="Times New Roman" w:hAnsi="Times New Roman"/>
          <w:b/>
          <w:sz w:val="20"/>
          <w:szCs w:val="20"/>
          <w:lang w:val="kk-KZ"/>
        </w:rPr>
      </w:pPr>
      <w:r w:rsidRPr="005F34A5">
        <w:rPr>
          <w:rFonts w:ascii="Times New Roman" w:hAnsi="Times New Roman"/>
          <w:b/>
          <w:sz w:val="20"/>
          <w:szCs w:val="20"/>
          <w:lang w:val="kk-KZ"/>
        </w:rPr>
        <w:t>Түркістан қаласы</w:t>
      </w:r>
    </w:p>
    <w:p w:rsidR="005F34A5" w:rsidRPr="005F34A5" w:rsidRDefault="005F34A5" w:rsidP="005F34A5">
      <w:pPr>
        <w:pStyle w:val="a6"/>
        <w:rPr>
          <w:rFonts w:ascii="Times New Roman" w:hAnsi="Times New Roman"/>
          <w:b/>
          <w:sz w:val="20"/>
          <w:szCs w:val="20"/>
          <w:lang w:val="kk-KZ"/>
        </w:rPr>
      </w:pPr>
    </w:p>
    <w:p w:rsidR="004D74CD" w:rsidRPr="005F34A5" w:rsidRDefault="005F34A5" w:rsidP="005F34A5">
      <w:pPr>
        <w:spacing w:after="0" w:line="240" w:lineRule="auto"/>
        <w:jc w:val="center"/>
        <w:rPr>
          <w:rFonts w:ascii="Times New Roman" w:eastAsia="Times New Roman" w:hAnsi="Times New Roman" w:cs="Times New Roman"/>
          <w:b/>
          <w:iCs/>
          <w:sz w:val="20"/>
          <w:szCs w:val="20"/>
          <w:lang w:val="kk-KZ" w:eastAsia="ru-RU"/>
        </w:rPr>
      </w:pPr>
      <w:r w:rsidRPr="005F34A5">
        <w:rPr>
          <w:rFonts w:ascii="Times New Roman" w:eastAsia="Times New Roman" w:hAnsi="Times New Roman" w:cs="Times New Roman"/>
          <w:b/>
          <w:iCs/>
          <w:sz w:val="20"/>
          <w:szCs w:val="20"/>
          <w:lang w:val="kk-KZ" w:eastAsia="ru-RU"/>
        </w:rPr>
        <w:t>ҚАЗАҚ ТІЛІ МЕН ӘДЕБИЕТ САБАҚТАРЫНДА ФУНКЦИОНАЛДЫҚ САУАТТЫЛЫҚТЫ ДАМЫТУ ЖОЛДАРЫ</w:t>
      </w:r>
    </w:p>
    <w:p w:rsidR="005F34A5" w:rsidRPr="005F34A5" w:rsidRDefault="005F34A5" w:rsidP="005F34A5">
      <w:pPr>
        <w:spacing w:after="0" w:line="240" w:lineRule="auto"/>
        <w:rPr>
          <w:rFonts w:ascii="Times New Roman" w:eastAsia="Times New Roman" w:hAnsi="Times New Roman" w:cs="Times New Roman"/>
          <w:b/>
          <w:sz w:val="20"/>
          <w:szCs w:val="20"/>
          <w:lang w:val="kk-KZ" w:eastAsia="ru-RU"/>
        </w:rPr>
      </w:pPr>
    </w:p>
    <w:p w:rsidR="004D74CD" w:rsidRPr="005F34A5" w:rsidRDefault="004D74CD" w:rsidP="005F34A5">
      <w:pPr>
        <w:spacing w:after="0" w:line="240" w:lineRule="auto"/>
        <w:ind w:firstLine="567"/>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sz w:val="20"/>
          <w:szCs w:val="20"/>
          <w:lang w:val="kk-KZ" w:eastAsia="ru-RU"/>
        </w:rPr>
        <w:t xml:space="preserve">XXI ғасырдағы білім беру жүйесінің басты мақсаты – оқушыны тек біліммен қаруландыру ғана емес, сонымен қатар оны өмірлік жағдайларда сол білімді тиімді қолдануға үйрету. Бұл тұрғыда функционалдық сауаттылық ұғымы ерекше мәнге ие. Функционалдық сауаттылық – адамның күнделікті өмірде, кәсіби қызметте, қоғамдық қатынастарда алған білімін қолдана алу қабілеті. Ол тек оқу, жазу дағдыларымен шектелмейді, сонымен бірге ақпаратты талдау, түсіну, бағалау және оны нақты жағдайға бейімдеу қабілеттерін қамтиды. Сондықтан қазіргі білім беру жүйесінде функционалдық сауаттылықты дамыту – стратегиялық міндеттердің бірі болып отыр. </w:t>
      </w:r>
    </w:p>
    <w:p w:rsidR="004D74CD" w:rsidRPr="005F34A5" w:rsidRDefault="004D74CD" w:rsidP="005F34A5">
      <w:pPr>
        <w:spacing w:after="0" w:line="240" w:lineRule="auto"/>
        <w:ind w:firstLine="567"/>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sz w:val="20"/>
          <w:szCs w:val="20"/>
          <w:lang w:val="kk-KZ" w:eastAsia="ru-RU"/>
        </w:rPr>
        <w:t>Қазақ тілі мен әдебиет сабақтары – оқушылардың тілдік құзыреттілігін арттырумен қатар, олардың ойлау қабілетін, мәдени танымын, дүниетанымын кеңейтетін пәндер. Бұл сабақтарда функционалдық сауаттылықты дамыту жолдары ерекше маңызға ие, себебі тіл мен әдебиет – қоғамдағы коммуникацияның, мәдениеттің, ұлттық болмыстың негізгі тірегі.</w:t>
      </w:r>
    </w:p>
    <w:p w:rsidR="004D74CD" w:rsidRPr="005F34A5" w:rsidRDefault="004D74CD" w:rsidP="005F34A5">
      <w:pPr>
        <w:spacing w:after="0" w:line="240" w:lineRule="auto"/>
        <w:ind w:firstLine="567"/>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sz w:val="20"/>
          <w:szCs w:val="20"/>
          <w:lang w:val="kk-KZ" w:eastAsia="ru-RU"/>
        </w:rPr>
        <w:t xml:space="preserve">Оқушы қазақ тілін меңгеру арқылы өз ойын сауатты жеткізуге, әдеби шығармаларды талдау арқылы сыни тұрғыдан ойлауға, тарихи-мәдени құндылықтарды бағалауға үйренеді. Функционалдық сауаттылықты дамыту жолдарын қарастыруда бірнеше ғылыми негізге сүйену қажет. Біріншіден, тілдік білімнің практикалық қолданысын арттыру. Қазақ тілі сабақтарында грамматикалық ережелерді жаттап қана қою жеткіліксіз, оларды сөйлеу, жазу, пікірталас жүргізу барысында қолдану маңызды. Екіншіден, әдебиет сабақтарында көркем шығармаларды талдау арқылы оқушылардың ойлау қабілетін дамытуға болады. Әдеби кейіпкерлердің іс-әрекетін бағалау, тарихи оқиғалармен салыстыру, қазіргі заманмен байланыстыру – функционалдық сауаттылықтың негізгі көрсеткіші. </w:t>
      </w:r>
    </w:p>
    <w:p w:rsidR="009A3B24" w:rsidRPr="005F34A5" w:rsidRDefault="004D74CD" w:rsidP="005F34A5">
      <w:pPr>
        <w:spacing w:after="0" w:line="240" w:lineRule="auto"/>
        <w:ind w:firstLine="567"/>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sz w:val="20"/>
          <w:szCs w:val="20"/>
          <w:lang w:val="kk-KZ" w:eastAsia="ru-RU"/>
        </w:rPr>
        <w:t xml:space="preserve">Үшіншіден, ақпараттық-коммуникациялық технологияларды пайдалану да функционалдық сауаттылықты арттырудың тиімді жолы. Қазақ тілі мен әдебиет сабақтарында электронды ресурстарды, мультимедиялық материалдарды қолдану оқушылардың ақпаратпен жұмыс істеу дағдыларын жетілдіреді. Бұл олардың тек мәтінді оқып қана қоймай, оны талдап, салыстырып, өз көзқарасын білдіруіне мүмкіндік береді. Төртіншіден, оқушылардың шығармашылық қабілеттерін дамыту – функционалдық сауаттылықтың маңызды бөлігі. Эссе жазу, пікірталасқа қатысу, жобалық жұмыстар орындау арқылы оқушылар өз ойын жүйелі жеткізуге, дәлелді пікір айтуға үйренеді. </w:t>
      </w:r>
      <w:r w:rsidR="009A3B24" w:rsidRPr="005F34A5">
        <w:rPr>
          <w:rFonts w:ascii="Times New Roman" w:eastAsia="Times New Roman" w:hAnsi="Times New Roman" w:cs="Times New Roman"/>
          <w:sz w:val="20"/>
          <w:szCs w:val="20"/>
          <w:lang w:val="kk-KZ" w:eastAsia="ru-RU"/>
        </w:rPr>
        <w:t xml:space="preserve"> </w:t>
      </w:r>
      <w:r w:rsidRPr="005F34A5">
        <w:rPr>
          <w:rFonts w:ascii="Times New Roman" w:eastAsia="Times New Roman" w:hAnsi="Times New Roman" w:cs="Times New Roman"/>
          <w:sz w:val="20"/>
          <w:szCs w:val="20"/>
          <w:lang w:val="kk-KZ" w:eastAsia="ru-RU"/>
        </w:rPr>
        <w:t>Бұл дағдылар олардың болашақта кез келген сала</w:t>
      </w:r>
      <w:r w:rsidR="009A3B24" w:rsidRPr="005F34A5">
        <w:rPr>
          <w:rFonts w:ascii="Times New Roman" w:eastAsia="Times New Roman" w:hAnsi="Times New Roman" w:cs="Times New Roman"/>
          <w:sz w:val="20"/>
          <w:szCs w:val="20"/>
          <w:lang w:val="kk-KZ" w:eastAsia="ru-RU"/>
        </w:rPr>
        <w:t>да табысты болуына ықпал етеді.</w:t>
      </w:r>
    </w:p>
    <w:p w:rsidR="009A3B24" w:rsidRPr="005F34A5" w:rsidRDefault="004D74CD" w:rsidP="005F34A5">
      <w:pPr>
        <w:spacing w:after="0" w:line="240" w:lineRule="auto"/>
        <w:ind w:firstLine="567"/>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sz w:val="20"/>
          <w:szCs w:val="20"/>
          <w:lang w:val="kk-KZ" w:eastAsia="ru-RU"/>
        </w:rPr>
        <w:t>Функционалдық сауаттылықты дамыту жолдарын ғылыми тұрғыдан қарастырғанда, оның әлеуметтік мәнін де ескеру қажет. Қоғамдағы әрбір азаматтың сауатты болуы – елдің мәдени және экономикалық дамуының кепілі. Сондықтан мектеп қабырғасынан бастап оқушыларды функционалдық сауаттылыққа баулу – ұлттық білім беру саясатының басты бағыты.</w:t>
      </w:r>
      <w:r w:rsidR="009A3B24" w:rsidRPr="005F34A5">
        <w:rPr>
          <w:rFonts w:ascii="Times New Roman" w:eastAsia="Times New Roman" w:hAnsi="Times New Roman" w:cs="Times New Roman"/>
          <w:sz w:val="20"/>
          <w:szCs w:val="20"/>
          <w:lang w:val="kk-KZ" w:eastAsia="ru-RU"/>
        </w:rPr>
        <w:t xml:space="preserve"> </w:t>
      </w:r>
    </w:p>
    <w:p w:rsidR="004D74CD" w:rsidRPr="005F34A5" w:rsidRDefault="004D74CD" w:rsidP="005F34A5">
      <w:pPr>
        <w:spacing w:after="0" w:line="240" w:lineRule="auto"/>
        <w:ind w:firstLine="567"/>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sz w:val="20"/>
          <w:szCs w:val="20"/>
          <w:lang w:val="kk-KZ" w:eastAsia="ru-RU"/>
        </w:rPr>
        <w:t>Қазақ тілі мен әдебиет сабақтарында функционалдық сауаттылықты дамыту жолдарына тоқталсақ, оларды бірнеше бағытқа бөлуге болады:</w:t>
      </w:r>
    </w:p>
    <w:p w:rsidR="004D74CD" w:rsidRPr="005F34A5" w:rsidRDefault="004D74CD" w:rsidP="005F34A5">
      <w:pPr>
        <w:numPr>
          <w:ilvl w:val="0"/>
          <w:numId w:val="11"/>
        </w:numPr>
        <w:spacing w:after="0" w:line="240" w:lineRule="auto"/>
        <w:ind w:left="0"/>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b/>
          <w:bCs/>
          <w:sz w:val="20"/>
          <w:szCs w:val="20"/>
          <w:lang w:val="kk-KZ" w:eastAsia="ru-RU"/>
        </w:rPr>
        <w:t>Тілдік құзыреттілікті арттыру</w:t>
      </w:r>
      <w:r w:rsidRPr="005F34A5">
        <w:rPr>
          <w:rFonts w:ascii="Times New Roman" w:eastAsia="Times New Roman" w:hAnsi="Times New Roman" w:cs="Times New Roman"/>
          <w:sz w:val="20"/>
          <w:szCs w:val="20"/>
          <w:lang w:val="kk-KZ" w:eastAsia="ru-RU"/>
        </w:rPr>
        <w:t xml:space="preserve"> – оқушылардың сөздік қорын байыту, сөйлеу мәдениетін қалыптастыру.</w:t>
      </w:r>
      <w:r w:rsidR="009A3B24" w:rsidRPr="005F34A5">
        <w:rPr>
          <w:rFonts w:ascii="Times New Roman" w:eastAsia="Times New Roman" w:hAnsi="Times New Roman" w:cs="Times New Roman"/>
          <w:sz w:val="20"/>
          <w:szCs w:val="20"/>
          <w:lang w:val="kk-KZ" w:eastAsia="ru-RU"/>
        </w:rPr>
        <w:t xml:space="preserve"> </w:t>
      </w:r>
    </w:p>
    <w:p w:rsidR="004D74CD" w:rsidRPr="005F34A5" w:rsidRDefault="004D74CD" w:rsidP="005F34A5">
      <w:pPr>
        <w:numPr>
          <w:ilvl w:val="0"/>
          <w:numId w:val="11"/>
        </w:numPr>
        <w:spacing w:after="0" w:line="240" w:lineRule="auto"/>
        <w:ind w:left="0"/>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b/>
          <w:bCs/>
          <w:sz w:val="20"/>
          <w:szCs w:val="20"/>
          <w:lang w:val="kk-KZ" w:eastAsia="ru-RU"/>
        </w:rPr>
        <w:t>Әдеби талдау дағдыларын дамыту</w:t>
      </w:r>
      <w:r w:rsidRPr="005F34A5">
        <w:rPr>
          <w:rFonts w:ascii="Times New Roman" w:eastAsia="Times New Roman" w:hAnsi="Times New Roman" w:cs="Times New Roman"/>
          <w:sz w:val="20"/>
          <w:szCs w:val="20"/>
          <w:lang w:val="kk-KZ" w:eastAsia="ru-RU"/>
        </w:rPr>
        <w:t xml:space="preserve"> – көркем шығармаларды түсіну, кейіпкерлерді бағалау, тарихи-мәдени контексті меңгеру.</w:t>
      </w:r>
      <w:r w:rsidR="009A3B24" w:rsidRPr="005F34A5">
        <w:rPr>
          <w:rFonts w:ascii="Times New Roman" w:eastAsia="Times New Roman" w:hAnsi="Times New Roman" w:cs="Times New Roman"/>
          <w:sz w:val="20"/>
          <w:szCs w:val="20"/>
          <w:lang w:val="kk-KZ" w:eastAsia="ru-RU"/>
        </w:rPr>
        <w:t xml:space="preserve"> </w:t>
      </w:r>
    </w:p>
    <w:p w:rsidR="004D74CD" w:rsidRPr="005F34A5" w:rsidRDefault="004D74CD" w:rsidP="005F34A5">
      <w:pPr>
        <w:numPr>
          <w:ilvl w:val="0"/>
          <w:numId w:val="11"/>
        </w:numPr>
        <w:spacing w:after="0" w:line="240" w:lineRule="auto"/>
        <w:ind w:left="0"/>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b/>
          <w:bCs/>
          <w:sz w:val="20"/>
          <w:szCs w:val="20"/>
          <w:lang w:val="kk-KZ" w:eastAsia="ru-RU"/>
        </w:rPr>
        <w:t>Ақпаратпен жұмыс істеу қабілетін жетілдіру</w:t>
      </w:r>
      <w:r w:rsidRPr="005F34A5">
        <w:rPr>
          <w:rFonts w:ascii="Times New Roman" w:eastAsia="Times New Roman" w:hAnsi="Times New Roman" w:cs="Times New Roman"/>
          <w:sz w:val="20"/>
          <w:szCs w:val="20"/>
          <w:lang w:val="kk-KZ" w:eastAsia="ru-RU"/>
        </w:rPr>
        <w:t xml:space="preserve"> – мәтіннен негізгі ойды табу, ақпаратты салыстыру, қорытынды жасау.</w:t>
      </w:r>
      <w:r w:rsidR="009A3B24" w:rsidRPr="005F34A5">
        <w:rPr>
          <w:rFonts w:ascii="Times New Roman" w:eastAsia="Times New Roman" w:hAnsi="Times New Roman" w:cs="Times New Roman"/>
          <w:sz w:val="20"/>
          <w:szCs w:val="20"/>
          <w:lang w:val="kk-KZ" w:eastAsia="ru-RU"/>
        </w:rPr>
        <w:t xml:space="preserve"> </w:t>
      </w:r>
    </w:p>
    <w:p w:rsidR="004D74CD" w:rsidRPr="005F34A5" w:rsidRDefault="004D74CD" w:rsidP="005F34A5">
      <w:pPr>
        <w:numPr>
          <w:ilvl w:val="0"/>
          <w:numId w:val="11"/>
        </w:numPr>
        <w:spacing w:after="0" w:line="240" w:lineRule="auto"/>
        <w:ind w:left="0"/>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b/>
          <w:bCs/>
          <w:sz w:val="20"/>
          <w:szCs w:val="20"/>
          <w:lang w:val="kk-KZ" w:eastAsia="ru-RU"/>
        </w:rPr>
        <w:t>Шығармашылық қабілеттерді дамыту</w:t>
      </w:r>
      <w:r w:rsidRPr="005F34A5">
        <w:rPr>
          <w:rFonts w:ascii="Times New Roman" w:eastAsia="Times New Roman" w:hAnsi="Times New Roman" w:cs="Times New Roman"/>
          <w:sz w:val="20"/>
          <w:szCs w:val="20"/>
          <w:lang w:val="kk-KZ" w:eastAsia="ru-RU"/>
        </w:rPr>
        <w:t xml:space="preserve"> – эссе, шығарма, пікірталас, жобалық жұмыстар арқылы ойды еркін жеткізу.</w:t>
      </w:r>
      <w:r w:rsidR="009A3B24" w:rsidRPr="005F34A5">
        <w:rPr>
          <w:rFonts w:ascii="Times New Roman" w:eastAsia="Times New Roman" w:hAnsi="Times New Roman" w:cs="Times New Roman"/>
          <w:sz w:val="20"/>
          <w:szCs w:val="20"/>
          <w:lang w:val="kk-KZ" w:eastAsia="ru-RU"/>
        </w:rPr>
        <w:t xml:space="preserve"> </w:t>
      </w:r>
    </w:p>
    <w:p w:rsidR="004D74CD" w:rsidRPr="005F34A5" w:rsidRDefault="004D74CD" w:rsidP="005F34A5">
      <w:pPr>
        <w:numPr>
          <w:ilvl w:val="0"/>
          <w:numId w:val="11"/>
        </w:numPr>
        <w:spacing w:after="0" w:line="240" w:lineRule="auto"/>
        <w:ind w:left="0"/>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b/>
          <w:bCs/>
          <w:sz w:val="20"/>
          <w:szCs w:val="20"/>
          <w:lang w:val="kk-KZ" w:eastAsia="ru-RU"/>
        </w:rPr>
        <w:t>Сыни тұрғыдан ойлау дағдыларын қалыптастыру</w:t>
      </w:r>
      <w:r w:rsidRPr="005F34A5">
        <w:rPr>
          <w:rFonts w:ascii="Times New Roman" w:eastAsia="Times New Roman" w:hAnsi="Times New Roman" w:cs="Times New Roman"/>
          <w:sz w:val="20"/>
          <w:szCs w:val="20"/>
          <w:lang w:val="kk-KZ" w:eastAsia="ru-RU"/>
        </w:rPr>
        <w:t xml:space="preserve"> – әртүрлі көзқарастарды салыстыру, дәлелді пікір айту, шешім қабылдау.</w:t>
      </w:r>
      <w:r w:rsidR="009A3B24" w:rsidRPr="005F34A5">
        <w:rPr>
          <w:rFonts w:ascii="Times New Roman" w:eastAsia="Times New Roman" w:hAnsi="Times New Roman" w:cs="Times New Roman"/>
          <w:sz w:val="20"/>
          <w:szCs w:val="20"/>
          <w:lang w:val="kk-KZ" w:eastAsia="ru-RU"/>
        </w:rPr>
        <w:t xml:space="preserve"> </w:t>
      </w:r>
    </w:p>
    <w:p w:rsidR="009A3B24" w:rsidRPr="005F34A5" w:rsidRDefault="004D74CD" w:rsidP="005F34A5">
      <w:pPr>
        <w:spacing w:after="0" w:line="240" w:lineRule="auto"/>
        <w:ind w:firstLine="567"/>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sz w:val="20"/>
          <w:szCs w:val="20"/>
          <w:lang w:val="kk-KZ" w:eastAsia="ru-RU"/>
        </w:rPr>
        <w:lastRenderedPageBreak/>
        <w:t>Бұл бағыттардың барлығы оқушылардың функционалдық сауа</w:t>
      </w:r>
      <w:r w:rsidR="009A3B24" w:rsidRPr="005F34A5">
        <w:rPr>
          <w:rFonts w:ascii="Times New Roman" w:eastAsia="Times New Roman" w:hAnsi="Times New Roman" w:cs="Times New Roman"/>
          <w:sz w:val="20"/>
          <w:szCs w:val="20"/>
          <w:lang w:val="kk-KZ" w:eastAsia="ru-RU"/>
        </w:rPr>
        <w:t xml:space="preserve">ттылығын арттыруға ықпал етеді. </w:t>
      </w:r>
      <w:r w:rsidRPr="005F34A5">
        <w:rPr>
          <w:rFonts w:ascii="Times New Roman" w:eastAsia="Times New Roman" w:hAnsi="Times New Roman" w:cs="Times New Roman"/>
          <w:sz w:val="20"/>
          <w:szCs w:val="20"/>
          <w:lang w:val="kk-KZ" w:eastAsia="ru-RU"/>
        </w:rPr>
        <w:t>Ғылыми тұрғыдан алғанда, функционалдық сауаттылық – білімнің өмірлік қолданысын</w:t>
      </w:r>
      <w:r w:rsidR="009A3B24" w:rsidRPr="005F34A5">
        <w:rPr>
          <w:rFonts w:ascii="Times New Roman" w:eastAsia="Times New Roman" w:hAnsi="Times New Roman" w:cs="Times New Roman"/>
          <w:sz w:val="20"/>
          <w:szCs w:val="20"/>
          <w:lang w:val="kk-KZ" w:eastAsia="ru-RU"/>
        </w:rPr>
        <w:t xml:space="preserve"> қамтамасыз ететін басты құрал. </w:t>
      </w:r>
      <w:r w:rsidRPr="005F34A5">
        <w:rPr>
          <w:rFonts w:ascii="Times New Roman" w:eastAsia="Times New Roman" w:hAnsi="Times New Roman" w:cs="Times New Roman"/>
          <w:sz w:val="20"/>
          <w:szCs w:val="20"/>
          <w:lang w:val="kk-KZ" w:eastAsia="ru-RU"/>
        </w:rPr>
        <w:t>Ол оқушыны тек білім алушы емес, сонымен қатар қоғамның белсенді мүшесі ретінде қалып</w:t>
      </w:r>
      <w:r w:rsidR="009A3B24" w:rsidRPr="005F34A5">
        <w:rPr>
          <w:rFonts w:ascii="Times New Roman" w:eastAsia="Times New Roman" w:hAnsi="Times New Roman" w:cs="Times New Roman"/>
          <w:sz w:val="20"/>
          <w:szCs w:val="20"/>
          <w:lang w:val="kk-KZ" w:eastAsia="ru-RU"/>
        </w:rPr>
        <w:t xml:space="preserve">тастырады. </w:t>
      </w:r>
      <w:r w:rsidRPr="005F34A5">
        <w:rPr>
          <w:rFonts w:ascii="Times New Roman" w:eastAsia="Times New Roman" w:hAnsi="Times New Roman" w:cs="Times New Roman"/>
          <w:sz w:val="20"/>
          <w:szCs w:val="20"/>
          <w:lang w:val="kk-KZ" w:eastAsia="ru-RU"/>
        </w:rPr>
        <w:t>Қазақ тілі мен әдебиет сабақтарында функционалдық сауаттылықты дамыту жолдарын қарастыру – қазіргі педагогика ғылымының өзекті мәселесі. Бұл бағыттағы зерттеулер оқушылардың тілдік және әдеби құзыреттілігін арттыруға, олардың өмірлік дағдыларын қалыптастыруға бағытталған. Сондықтан осы тақырыпты ғылыми негізде талдау – білім беру жүйесінің сапасын арттыруға қосқан үлес болып табылады.</w:t>
      </w:r>
      <w:r w:rsidR="009A3B24" w:rsidRPr="005F34A5">
        <w:rPr>
          <w:rFonts w:ascii="Times New Roman" w:eastAsia="Times New Roman" w:hAnsi="Times New Roman" w:cs="Times New Roman"/>
          <w:sz w:val="20"/>
          <w:szCs w:val="20"/>
          <w:lang w:val="kk-KZ" w:eastAsia="ru-RU"/>
        </w:rPr>
        <w:t xml:space="preserve"> </w:t>
      </w:r>
    </w:p>
    <w:p w:rsidR="009A3B24" w:rsidRPr="005F34A5" w:rsidRDefault="009A3B24" w:rsidP="005F34A5">
      <w:pPr>
        <w:spacing w:after="0" w:line="240" w:lineRule="auto"/>
        <w:jc w:val="both"/>
        <w:rPr>
          <w:rFonts w:ascii="Times New Roman" w:eastAsia="Times New Roman" w:hAnsi="Times New Roman" w:cs="Times New Roman"/>
          <w:sz w:val="20"/>
          <w:szCs w:val="20"/>
          <w:lang w:val="kk-KZ" w:eastAsia="ru-RU"/>
        </w:rPr>
      </w:pPr>
      <w:r w:rsidRPr="005F34A5">
        <w:rPr>
          <w:rFonts w:ascii="Times New Roman" w:hAnsi="Times New Roman" w:cs="Times New Roman"/>
          <w:sz w:val="20"/>
          <w:szCs w:val="20"/>
          <w:lang w:val="kk-KZ"/>
        </w:rPr>
        <w:t>1. Функционалдық сауаттылықтың ғылыми негіздері</w:t>
      </w:r>
      <w:r w:rsidR="009F1CA5" w:rsidRPr="005F34A5">
        <w:rPr>
          <w:rFonts w:ascii="Times New Roman" w:hAnsi="Times New Roman" w:cs="Times New Roman"/>
          <w:sz w:val="20"/>
          <w:szCs w:val="20"/>
          <w:lang w:val="kk-KZ"/>
        </w:rPr>
        <w:t xml:space="preserve">. </w:t>
      </w:r>
      <w:r w:rsidRPr="005F34A5">
        <w:rPr>
          <w:rFonts w:ascii="Times New Roman" w:hAnsi="Times New Roman" w:cs="Times New Roman"/>
          <w:sz w:val="20"/>
          <w:szCs w:val="20"/>
          <w:lang w:val="kk-KZ"/>
        </w:rPr>
        <w:t>Функционалдық сауаттылық ұғымы алғаш рет ХХ ғасырдың екінші жартысында педагогика мен психология ғылымдарында кеңінен қарастырыла бастады. Ол адамның алған білімін өмірлік жағдайларда қолдана алу қабілеті ретінде түсіндіріледі. Бұл ұғым тек оқу-жазу дағдыларымен шектелмей, ақпаратты талдау, салыстыру, қорытынды жасау, шешім қабылдау сияқты күрделі ойлау әрекеттерін қамтиды. Сондықтан функционалдық сауаттылық – білім беру сапасының басты көрсеткіші.</w:t>
      </w:r>
    </w:p>
    <w:p w:rsidR="009A3B24" w:rsidRPr="005F34A5" w:rsidRDefault="009A3B24" w:rsidP="005F34A5">
      <w:pPr>
        <w:pStyle w:val="2"/>
        <w:spacing w:before="0" w:line="240" w:lineRule="auto"/>
        <w:jc w:val="both"/>
        <w:rPr>
          <w:rFonts w:ascii="Times New Roman" w:hAnsi="Times New Roman" w:cs="Times New Roman"/>
          <w:color w:val="auto"/>
          <w:sz w:val="20"/>
          <w:szCs w:val="20"/>
          <w:lang w:val="kk-KZ"/>
        </w:rPr>
      </w:pPr>
      <w:r w:rsidRPr="005F34A5">
        <w:rPr>
          <w:rFonts w:ascii="Times New Roman" w:hAnsi="Times New Roman" w:cs="Times New Roman"/>
          <w:color w:val="auto"/>
          <w:sz w:val="20"/>
          <w:szCs w:val="20"/>
          <w:lang w:val="kk-KZ"/>
        </w:rPr>
        <w:t>2. Қазақ тілі сабақтарында функционалдық сауаттылықты дамыту жолдары</w:t>
      </w:r>
    </w:p>
    <w:p w:rsidR="009A3B24" w:rsidRPr="005F34A5" w:rsidRDefault="009A3B24" w:rsidP="005F34A5">
      <w:pPr>
        <w:numPr>
          <w:ilvl w:val="0"/>
          <w:numId w:val="12"/>
        </w:numPr>
        <w:spacing w:after="0" w:line="240" w:lineRule="auto"/>
        <w:ind w:left="0"/>
        <w:rPr>
          <w:rFonts w:ascii="Times New Roman" w:hAnsi="Times New Roman" w:cs="Times New Roman"/>
          <w:sz w:val="20"/>
          <w:szCs w:val="20"/>
          <w:lang w:val="kk-KZ"/>
        </w:rPr>
      </w:pPr>
      <w:r w:rsidRPr="005F34A5">
        <w:rPr>
          <w:rStyle w:val="a4"/>
          <w:rFonts w:ascii="Times New Roman" w:hAnsi="Times New Roman" w:cs="Times New Roman"/>
          <w:sz w:val="20"/>
          <w:szCs w:val="20"/>
          <w:lang w:val="kk-KZ"/>
        </w:rPr>
        <w:t>Тілдік құзыреттілік</w:t>
      </w:r>
      <w:r w:rsidRPr="005F34A5">
        <w:rPr>
          <w:rFonts w:ascii="Times New Roman" w:hAnsi="Times New Roman" w:cs="Times New Roman"/>
          <w:sz w:val="20"/>
          <w:szCs w:val="20"/>
          <w:lang w:val="kk-KZ"/>
        </w:rPr>
        <w:t>: Оқушылардың сөздік қорын байыту, сөйлеу мәдениетін қалыптастыру.</w:t>
      </w:r>
    </w:p>
    <w:p w:rsidR="009A3B24" w:rsidRPr="005F34A5" w:rsidRDefault="009A3B24" w:rsidP="005F34A5">
      <w:pPr>
        <w:numPr>
          <w:ilvl w:val="0"/>
          <w:numId w:val="12"/>
        </w:numPr>
        <w:spacing w:after="0" w:line="240" w:lineRule="auto"/>
        <w:ind w:left="0"/>
        <w:rPr>
          <w:rFonts w:ascii="Times New Roman" w:hAnsi="Times New Roman" w:cs="Times New Roman"/>
          <w:sz w:val="20"/>
          <w:szCs w:val="20"/>
          <w:lang w:val="kk-KZ"/>
        </w:rPr>
      </w:pPr>
      <w:r w:rsidRPr="005F34A5">
        <w:rPr>
          <w:rStyle w:val="a4"/>
          <w:rFonts w:ascii="Times New Roman" w:hAnsi="Times New Roman" w:cs="Times New Roman"/>
          <w:sz w:val="20"/>
          <w:szCs w:val="20"/>
          <w:lang w:val="kk-KZ"/>
        </w:rPr>
        <w:t>Практикалық қолданыс</w:t>
      </w:r>
      <w:r w:rsidRPr="005F34A5">
        <w:rPr>
          <w:rFonts w:ascii="Times New Roman" w:hAnsi="Times New Roman" w:cs="Times New Roman"/>
          <w:sz w:val="20"/>
          <w:szCs w:val="20"/>
          <w:lang w:val="kk-KZ"/>
        </w:rPr>
        <w:t>: Грамматикалық ережелерді жаттап қана қоймай, оларды ауызекі сөйлеуде, жазба жұмыстарда қолдану.</w:t>
      </w:r>
    </w:p>
    <w:p w:rsidR="009A3B24" w:rsidRPr="005F34A5" w:rsidRDefault="009A3B24" w:rsidP="005F34A5">
      <w:pPr>
        <w:numPr>
          <w:ilvl w:val="0"/>
          <w:numId w:val="12"/>
        </w:numPr>
        <w:spacing w:after="0" w:line="240" w:lineRule="auto"/>
        <w:ind w:left="0"/>
        <w:rPr>
          <w:rFonts w:ascii="Times New Roman" w:hAnsi="Times New Roman" w:cs="Times New Roman"/>
          <w:sz w:val="20"/>
          <w:szCs w:val="20"/>
          <w:lang w:val="kk-KZ"/>
        </w:rPr>
      </w:pPr>
      <w:r w:rsidRPr="005F34A5">
        <w:rPr>
          <w:rStyle w:val="a4"/>
          <w:rFonts w:ascii="Times New Roman" w:hAnsi="Times New Roman" w:cs="Times New Roman"/>
          <w:sz w:val="20"/>
          <w:szCs w:val="20"/>
          <w:lang w:val="kk-KZ"/>
        </w:rPr>
        <w:t>Коммуникативтік дағдылар</w:t>
      </w:r>
      <w:r w:rsidRPr="005F34A5">
        <w:rPr>
          <w:rFonts w:ascii="Times New Roman" w:hAnsi="Times New Roman" w:cs="Times New Roman"/>
          <w:sz w:val="20"/>
          <w:szCs w:val="20"/>
          <w:lang w:val="kk-KZ"/>
        </w:rPr>
        <w:t>: Диалог, пікірталас, эссе жазу арқылы оқушылардың өз ойын еркін жеткізу қабілетін дамыту.</w:t>
      </w:r>
    </w:p>
    <w:p w:rsidR="009A3B24" w:rsidRPr="005F34A5" w:rsidRDefault="009A3B24" w:rsidP="005F34A5">
      <w:pPr>
        <w:numPr>
          <w:ilvl w:val="0"/>
          <w:numId w:val="12"/>
        </w:numPr>
        <w:spacing w:after="0" w:line="240" w:lineRule="auto"/>
        <w:ind w:left="0"/>
        <w:rPr>
          <w:rFonts w:ascii="Times New Roman" w:hAnsi="Times New Roman" w:cs="Times New Roman"/>
          <w:sz w:val="20"/>
          <w:szCs w:val="20"/>
          <w:lang w:val="kk-KZ"/>
        </w:rPr>
      </w:pPr>
      <w:r w:rsidRPr="005F34A5">
        <w:rPr>
          <w:rStyle w:val="a4"/>
          <w:rFonts w:ascii="Times New Roman" w:hAnsi="Times New Roman" w:cs="Times New Roman"/>
          <w:sz w:val="20"/>
          <w:szCs w:val="20"/>
          <w:lang w:val="kk-KZ"/>
        </w:rPr>
        <w:t>Ақпаратпен жұмыс</w:t>
      </w:r>
      <w:r w:rsidRPr="005F34A5">
        <w:rPr>
          <w:rFonts w:ascii="Times New Roman" w:hAnsi="Times New Roman" w:cs="Times New Roman"/>
          <w:sz w:val="20"/>
          <w:szCs w:val="20"/>
          <w:lang w:val="kk-KZ"/>
        </w:rPr>
        <w:t>: Мәтіннен негізгі ойды табу, ақпаратты салыстыру, қорытынды жасау.</w:t>
      </w:r>
    </w:p>
    <w:p w:rsidR="009A3B24" w:rsidRPr="005F34A5" w:rsidRDefault="009A3B24" w:rsidP="005F34A5">
      <w:pPr>
        <w:pStyle w:val="2"/>
        <w:spacing w:before="0" w:line="240" w:lineRule="auto"/>
        <w:rPr>
          <w:rFonts w:ascii="Times New Roman" w:hAnsi="Times New Roman" w:cs="Times New Roman"/>
          <w:color w:val="auto"/>
          <w:sz w:val="20"/>
          <w:szCs w:val="20"/>
          <w:lang w:val="kk-KZ"/>
        </w:rPr>
      </w:pPr>
      <w:r w:rsidRPr="005F34A5">
        <w:rPr>
          <w:rFonts w:ascii="Times New Roman" w:hAnsi="Times New Roman" w:cs="Times New Roman"/>
          <w:color w:val="auto"/>
          <w:sz w:val="20"/>
          <w:szCs w:val="20"/>
          <w:lang w:val="kk-KZ"/>
        </w:rPr>
        <w:t>3. Әдебиет сабақтарында функционалдық сауаттылықты дамыту жолдары</w:t>
      </w:r>
    </w:p>
    <w:p w:rsidR="009A3B24" w:rsidRPr="005F34A5" w:rsidRDefault="009A3B24" w:rsidP="005F34A5">
      <w:pPr>
        <w:numPr>
          <w:ilvl w:val="0"/>
          <w:numId w:val="13"/>
        </w:numPr>
        <w:spacing w:after="0" w:line="240" w:lineRule="auto"/>
        <w:ind w:left="0"/>
        <w:rPr>
          <w:rFonts w:ascii="Times New Roman" w:hAnsi="Times New Roman" w:cs="Times New Roman"/>
          <w:sz w:val="20"/>
          <w:szCs w:val="20"/>
          <w:lang w:val="kk-KZ"/>
        </w:rPr>
      </w:pPr>
      <w:r w:rsidRPr="005F34A5">
        <w:rPr>
          <w:rStyle w:val="a4"/>
          <w:rFonts w:ascii="Times New Roman" w:hAnsi="Times New Roman" w:cs="Times New Roman"/>
          <w:sz w:val="20"/>
          <w:szCs w:val="20"/>
          <w:lang w:val="kk-KZ"/>
        </w:rPr>
        <w:t>Көркем шығарманы талдау</w:t>
      </w:r>
      <w:r w:rsidRPr="005F34A5">
        <w:rPr>
          <w:rFonts w:ascii="Times New Roman" w:hAnsi="Times New Roman" w:cs="Times New Roman"/>
          <w:sz w:val="20"/>
          <w:szCs w:val="20"/>
          <w:lang w:val="kk-KZ"/>
        </w:rPr>
        <w:t>: Кейіпкерлердің іс-әрекетін бағалау, олардың мінез-құлқын қазіргі заманмен салыстыру.</w:t>
      </w:r>
    </w:p>
    <w:p w:rsidR="009A3B24" w:rsidRPr="005F34A5" w:rsidRDefault="009A3B24" w:rsidP="005F34A5">
      <w:pPr>
        <w:numPr>
          <w:ilvl w:val="0"/>
          <w:numId w:val="13"/>
        </w:numPr>
        <w:spacing w:after="0" w:line="240" w:lineRule="auto"/>
        <w:ind w:left="0"/>
        <w:rPr>
          <w:rFonts w:ascii="Times New Roman" w:hAnsi="Times New Roman" w:cs="Times New Roman"/>
          <w:sz w:val="20"/>
          <w:szCs w:val="20"/>
          <w:lang w:val="kk-KZ"/>
        </w:rPr>
      </w:pPr>
      <w:r w:rsidRPr="005F34A5">
        <w:rPr>
          <w:rStyle w:val="a4"/>
          <w:rFonts w:ascii="Times New Roman" w:hAnsi="Times New Roman" w:cs="Times New Roman"/>
          <w:sz w:val="20"/>
          <w:szCs w:val="20"/>
          <w:lang w:val="kk-KZ"/>
        </w:rPr>
        <w:t>Тарихи-мәдени контексті меңгеру</w:t>
      </w:r>
      <w:r w:rsidRPr="005F34A5">
        <w:rPr>
          <w:rFonts w:ascii="Times New Roman" w:hAnsi="Times New Roman" w:cs="Times New Roman"/>
          <w:sz w:val="20"/>
          <w:szCs w:val="20"/>
          <w:lang w:val="kk-KZ"/>
        </w:rPr>
        <w:t>: Әдеби шығармаларды тарихи оқиғалармен байланыстыра отырып түсіну.</w:t>
      </w:r>
    </w:p>
    <w:p w:rsidR="009A3B24" w:rsidRPr="005F34A5" w:rsidRDefault="009A3B24" w:rsidP="005F34A5">
      <w:pPr>
        <w:numPr>
          <w:ilvl w:val="0"/>
          <w:numId w:val="13"/>
        </w:numPr>
        <w:spacing w:after="0" w:line="240" w:lineRule="auto"/>
        <w:ind w:left="0"/>
        <w:rPr>
          <w:rFonts w:ascii="Times New Roman" w:hAnsi="Times New Roman" w:cs="Times New Roman"/>
          <w:sz w:val="20"/>
          <w:szCs w:val="20"/>
          <w:lang w:val="kk-KZ"/>
        </w:rPr>
      </w:pPr>
      <w:r w:rsidRPr="005F34A5">
        <w:rPr>
          <w:rStyle w:val="a4"/>
          <w:rFonts w:ascii="Times New Roman" w:hAnsi="Times New Roman" w:cs="Times New Roman"/>
          <w:sz w:val="20"/>
          <w:szCs w:val="20"/>
          <w:lang w:val="kk-KZ"/>
        </w:rPr>
        <w:t>Сыни тұрғыдан ойлау</w:t>
      </w:r>
      <w:r w:rsidRPr="005F34A5">
        <w:rPr>
          <w:rFonts w:ascii="Times New Roman" w:hAnsi="Times New Roman" w:cs="Times New Roman"/>
          <w:sz w:val="20"/>
          <w:szCs w:val="20"/>
          <w:lang w:val="kk-KZ"/>
        </w:rPr>
        <w:t>: Әр түрлі көзқарастарды салыстыру, дәлелді пікір айту.</w:t>
      </w:r>
    </w:p>
    <w:p w:rsidR="009A3B24" w:rsidRPr="005F34A5" w:rsidRDefault="009A3B24" w:rsidP="005F34A5">
      <w:pPr>
        <w:numPr>
          <w:ilvl w:val="0"/>
          <w:numId w:val="13"/>
        </w:numPr>
        <w:spacing w:after="0" w:line="240" w:lineRule="auto"/>
        <w:ind w:left="0"/>
        <w:rPr>
          <w:rFonts w:ascii="Times New Roman" w:hAnsi="Times New Roman" w:cs="Times New Roman"/>
          <w:sz w:val="20"/>
          <w:szCs w:val="20"/>
          <w:lang w:val="kk-KZ"/>
        </w:rPr>
      </w:pPr>
      <w:r w:rsidRPr="005F34A5">
        <w:rPr>
          <w:rStyle w:val="a4"/>
          <w:rFonts w:ascii="Times New Roman" w:hAnsi="Times New Roman" w:cs="Times New Roman"/>
          <w:sz w:val="20"/>
          <w:szCs w:val="20"/>
          <w:lang w:val="kk-KZ"/>
        </w:rPr>
        <w:t>Шығармашылық қабілеттерді дамыту</w:t>
      </w:r>
      <w:r w:rsidRPr="005F34A5">
        <w:rPr>
          <w:rFonts w:ascii="Times New Roman" w:hAnsi="Times New Roman" w:cs="Times New Roman"/>
          <w:sz w:val="20"/>
          <w:szCs w:val="20"/>
          <w:lang w:val="kk-KZ"/>
        </w:rPr>
        <w:t>: Эссе, шығарма, жобалық жұмыстар арқылы оқушылардың ойлау қабілетін жетілдіру.</w:t>
      </w:r>
    </w:p>
    <w:p w:rsidR="009A3B24" w:rsidRPr="005F34A5" w:rsidRDefault="009A3B24" w:rsidP="005F34A5">
      <w:pPr>
        <w:pStyle w:val="2"/>
        <w:spacing w:before="0" w:line="240" w:lineRule="auto"/>
        <w:jc w:val="both"/>
        <w:rPr>
          <w:rFonts w:ascii="Times New Roman" w:hAnsi="Times New Roman" w:cs="Times New Roman"/>
          <w:color w:val="auto"/>
          <w:sz w:val="20"/>
          <w:szCs w:val="20"/>
          <w:lang w:val="kk-KZ"/>
        </w:rPr>
      </w:pPr>
      <w:r w:rsidRPr="005F34A5">
        <w:rPr>
          <w:rFonts w:ascii="Times New Roman" w:hAnsi="Times New Roman" w:cs="Times New Roman"/>
          <w:color w:val="auto"/>
          <w:sz w:val="20"/>
          <w:szCs w:val="20"/>
          <w:lang w:val="kk-KZ"/>
        </w:rPr>
        <w:t>4. Ақпараттық-коммуникациялық технологияларды қолдану</w:t>
      </w:r>
      <w:r w:rsidR="009F1CA5" w:rsidRPr="005F34A5">
        <w:rPr>
          <w:rFonts w:ascii="Times New Roman" w:hAnsi="Times New Roman" w:cs="Times New Roman"/>
          <w:color w:val="auto"/>
          <w:sz w:val="20"/>
          <w:szCs w:val="20"/>
          <w:lang w:val="kk-KZ"/>
        </w:rPr>
        <w:t xml:space="preserve">. </w:t>
      </w:r>
      <w:r w:rsidRPr="005F34A5">
        <w:rPr>
          <w:rFonts w:ascii="Times New Roman" w:hAnsi="Times New Roman" w:cs="Times New Roman"/>
          <w:color w:val="auto"/>
          <w:sz w:val="20"/>
          <w:szCs w:val="20"/>
          <w:lang w:val="kk-KZ"/>
        </w:rPr>
        <w:t>Қазақ тілі мен әдебиет сабақтарында электронды ресурстарды, мультимедиялық материалдарды пайдалану оқушылардың ақпаратпен жұмыс істеу дағдыларын жетілдіреді. Бұл олардың тек мәтінді оқып қана қоймай, оны талдап, салыстырып, өз көзқарасын білдіруіне мүмкіндік береді.</w:t>
      </w:r>
    </w:p>
    <w:p w:rsidR="009A3B24" w:rsidRPr="005F34A5" w:rsidRDefault="009A3B24" w:rsidP="005F34A5">
      <w:pPr>
        <w:pStyle w:val="2"/>
        <w:spacing w:before="0" w:line="240" w:lineRule="auto"/>
        <w:jc w:val="both"/>
        <w:rPr>
          <w:rFonts w:ascii="Times New Roman" w:hAnsi="Times New Roman" w:cs="Times New Roman"/>
          <w:color w:val="auto"/>
          <w:sz w:val="20"/>
          <w:szCs w:val="20"/>
          <w:lang w:val="kk-KZ"/>
        </w:rPr>
      </w:pPr>
      <w:r w:rsidRPr="005F34A5">
        <w:rPr>
          <w:rFonts w:ascii="Times New Roman" w:hAnsi="Times New Roman" w:cs="Times New Roman"/>
          <w:color w:val="auto"/>
          <w:sz w:val="20"/>
          <w:szCs w:val="20"/>
          <w:lang w:val="kk-KZ"/>
        </w:rPr>
        <w:t>5. Функционалдық сауаттылықтың әлеуметтік мәні</w:t>
      </w:r>
      <w:r w:rsidR="009F1CA5" w:rsidRPr="005F34A5">
        <w:rPr>
          <w:rFonts w:ascii="Times New Roman" w:hAnsi="Times New Roman" w:cs="Times New Roman"/>
          <w:color w:val="auto"/>
          <w:sz w:val="20"/>
          <w:szCs w:val="20"/>
          <w:lang w:val="kk-KZ"/>
        </w:rPr>
        <w:t xml:space="preserve">. </w:t>
      </w:r>
      <w:r w:rsidRPr="005F34A5">
        <w:rPr>
          <w:rFonts w:ascii="Times New Roman" w:hAnsi="Times New Roman" w:cs="Times New Roman"/>
          <w:color w:val="auto"/>
          <w:sz w:val="20"/>
          <w:szCs w:val="20"/>
          <w:lang w:val="kk-KZ"/>
        </w:rPr>
        <w:t>Функционалдық сауаттылық – қоғамдағы әрбір азаматтың белсенді өмірлік ұстанымын қалыптастыратын маңызды фактор. Сауатты азамат өз ойын еркін жеткізе алады, ақпаратты дұрыс талдайды, шешім қабылдауда жауапкершілік танытады. Сондықтан мектеп қабырғасынан бастап оқушыларды функционалдық сауаттылыққа баулу – ұлттық білім беру саясатының басты бағыты.</w:t>
      </w:r>
    </w:p>
    <w:p w:rsidR="009A3B24" w:rsidRPr="005F34A5" w:rsidRDefault="009A3B24" w:rsidP="005F34A5">
      <w:pPr>
        <w:pStyle w:val="2"/>
        <w:spacing w:before="0" w:line="240" w:lineRule="auto"/>
        <w:jc w:val="both"/>
        <w:rPr>
          <w:rFonts w:ascii="Times New Roman" w:hAnsi="Times New Roman" w:cs="Times New Roman"/>
          <w:color w:val="auto"/>
          <w:sz w:val="20"/>
          <w:szCs w:val="20"/>
          <w:lang w:val="kk-KZ"/>
        </w:rPr>
      </w:pPr>
      <w:r w:rsidRPr="005F34A5">
        <w:rPr>
          <w:rFonts w:ascii="Times New Roman" w:hAnsi="Times New Roman" w:cs="Times New Roman"/>
          <w:color w:val="auto"/>
          <w:sz w:val="20"/>
          <w:szCs w:val="20"/>
          <w:lang w:val="kk-KZ"/>
        </w:rPr>
        <w:t>6. Мұғалімнің рөлі</w:t>
      </w:r>
      <w:r w:rsidR="009F1CA5" w:rsidRPr="005F34A5">
        <w:rPr>
          <w:rFonts w:ascii="Times New Roman" w:hAnsi="Times New Roman" w:cs="Times New Roman"/>
          <w:color w:val="auto"/>
          <w:sz w:val="20"/>
          <w:szCs w:val="20"/>
          <w:lang w:val="kk-KZ"/>
        </w:rPr>
        <w:t xml:space="preserve">. </w:t>
      </w:r>
      <w:r w:rsidRPr="005F34A5">
        <w:rPr>
          <w:rFonts w:ascii="Times New Roman" w:hAnsi="Times New Roman" w:cs="Times New Roman"/>
          <w:color w:val="auto"/>
          <w:sz w:val="20"/>
          <w:szCs w:val="20"/>
          <w:lang w:val="kk-KZ"/>
        </w:rPr>
        <w:t>Функционалдық сауаттылықты дамытуда мұғалімнің кәсіби шеберлігі шешуші рөл атқарады. Мұғалім оқушыларды тек біліммен қаруландырып қана қоймай, оларды өмірлік дағдыларға үйретуі тиіс. Сабақ барысында оқушыларды белсенді қатыстыру, пікірталас ұйымдастыру, шығармашылық тапсырмалар беру – функционалдық сауаттылықты қалыптастырудың тиімді жолдары.</w:t>
      </w:r>
    </w:p>
    <w:p w:rsidR="004D74CD" w:rsidRPr="005F34A5" w:rsidRDefault="004D74CD" w:rsidP="005F34A5">
      <w:pPr>
        <w:spacing w:after="0" w:line="240" w:lineRule="auto"/>
        <w:ind w:firstLine="567"/>
        <w:jc w:val="both"/>
        <w:rPr>
          <w:rFonts w:ascii="Times New Roman" w:eastAsia="Times New Roman" w:hAnsi="Times New Roman" w:cs="Times New Roman"/>
          <w:sz w:val="20"/>
          <w:szCs w:val="20"/>
          <w:lang w:val="kk-KZ" w:eastAsia="ru-RU"/>
        </w:rPr>
      </w:pPr>
      <w:r w:rsidRPr="005F34A5">
        <w:rPr>
          <w:rFonts w:ascii="Times New Roman" w:eastAsia="Times New Roman" w:hAnsi="Times New Roman" w:cs="Times New Roman"/>
          <w:sz w:val="20"/>
          <w:szCs w:val="20"/>
          <w:lang w:val="kk-KZ" w:eastAsia="ru-RU"/>
        </w:rPr>
        <w:t>Қорытындылай келе, функционалдық сауаттылық – қазіргі білім берудің басты мақсаты. Қазақ тілі мен әдебиет сабақтары бұл мақсатты жүзеге асырудың ең тиімді алаңы болып табылады. Оқушыларды тілдік және әдеби біліммен қаруландыру, олардың ойлау қабілетін дамыту, ақпаратпен жұмыс істеу дағдыларын жетілдіру – функционалдық сауаттылықты қ</w:t>
      </w:r>
      <w:r w:rsidR="009A3B24" w:rsidRPr="005F34A5">
        <w:rPr>
          <w:rFonts w:ascii="Times New Roman" w:eastAsia="Times New Roman" w:hAnsi="Times New Roman" w:cs="Times New Roman"/>
          <w:sz w:val="20"/>
          <w:szCs w:val="20"/>
          <w:lang w:val="kk-KZ" w:eastAsia="ru-RU"/>
        </w:rPr>
        <w:t xml:space="preserve">алыптастырудың негізгі жолдары. </w:t>
      </w:r>
      <w:r w:rsidRPr="005F34A5">
        <w:rPr>
          <w:rFonts w:ascii="Times New Roman" w:eastAsia="Times New Roman" w:hAnsi="Times New Roman" w:cs="Times New Roman"/>
          <w:sz w:val="20"/>
          <w:szCs w:val="20"/>
          <w:lang w:val="kk-KZ" w:eastAsia="ru-RU"/>
        </w:rPr>
        <w:t>Бұл бағыттағы жұмыстарды ғылыми негізде ұйымдастыру – ұлттық білім беру жүйесінің дамуына, қоғамның мәдени және әлеуметтік өркендеуіне ықпал етеді.</w:t>
      </w:r>
    </w:p>
    <w:p w:rsidR="00410929" w:rsidRPr="005F34A5" w:rsidRDefault="00410929" w:rsidP="005F34A5">
      <w:pPr>
        <w:spacing w:after="0" w:line="240" w:lineRule="auto"/>
        <w:ind w:firstLine="567"/>
        <w:jc w:val="both"/>
        <w:rPr>
          <w:rFonts w:ascii="Times New Roman" w:hAnsi="Times New Roman" w:cs="Times New Roman"/>
          <w:sz w:val="20"/>
          <w:szCs w:val="20"/>
          <w:lang w:val="kk-KZ"/>
        </w:rPr>
      </w:pPr>
    </w:p>
    <w:p w:rsidR="009F1CA5" w:rsidRPr="005F34A5" w:rsidRDefault="009F1CA5" w:rsidP="005F34A5">
      <w:pPr>
        <w:spacing w:after="0" w:line="240" w:lineRule="auto"/>
        <w:ind w:firstLine="567"/>
        <w:jc w:val="both"/>
        <w:rPr>
          <w:rFonts w:ascii="Times New Roman" w:hAnsi="Times New Roman" w:cs="Times New Roman"/>
          <w:sz w:val="20"/>
          <w:szCs w:val="20"/>
          <w:lang w:val="kk-KZ"/>
        </w:rPr>
      </w:pPr>
    </w:p>
    <w:p w:rsidR="00FC5FE1" w:rsidRPr="005F34A5" w:rsidRDefault="00FC5FE1" w:rsidP="005F34A5">
      <w:pPr>
        <w:spacing w:after="0" w:line="240" w:lineRule="auto"/>
        <w:jc w:val="center"/>
        <w:rPr>
          <w:rFonts w:ascii="Times New Roman" w:eastAsia="Times New Roman" w:hAnsi="Times New Roman" w:cs="Times New Roman"/>
          <w:b/>
          <w:bCs/>
          <w:sz w:val="20"/>
          <w:szCs w:val="20"/>
          <w:lang w:val="kk-KZ" w:eastAsia="ru-RU"/>
        </w:rPr>
      </w:pPr>
      <w:r w:rsidRPr="005F34A5">
        <w:rPr>
          <w:rFonts w:ascii="Times New Roman" w:eastAsia="Times New Roman" w:hAnsi="Times New Roman" w:cs="Times New Roman"/>
          <w:b/>
          <w:bCs/>
          <w:sz w:val="20"/>
          <w:szCs w:val="20"/>
          <w:lang w:val="kk-KZ" w:eastAsia="ru-RU"/>
        </w:rPr>
        <w:t>Қолданылған әдебиеттер</w:t>
      </w:r>
      <w:r w:rsidR="009F1CA5" w:rsidRPr="005F34A5">
        <w:rPr>
          <w:rFonts w:ascii="Times New Roman" w:eastAsia="Times New Roman" w:hAnsi="Times New Roman" w:cs="Times New Roman"/>
          <w:b/>
          <w:bCs/>
          <w:sz w:val="20"/>
          <w:szCs w:val="20"/>
          <w:lang w:val="kk-KZ" w:eastAsia="ru-RU"/>
        </w:rPr>
        <w:t xml:space="preserve"> тізімі</w:t>
      </w:r>
    </w:p>
    <w:p w:rsidR="009F1CA5" w:rsidRPr="005F34A5" w:rsidRDefault="009F1CA5" w:rsidP="005F34A5">
      <w:pPr>
        <w:spacing w:after="0" w:line="240" w:lineRule="auto"/>
        <w:jc w:val="center"/>
        <w:rPr>
          <w:rFonts w:ascii="Times New Roman" w:eastAsia="Times New Roman" w:hAnsi="Times New Roman" w:cs="Times New Roman"/>
          <w:b/>
          <w:bCs/>
          <w:sz w:val="20"/>
          <w:szCs w:val="20"/>
          <w:lang w:val="kk-KZ" w:eastAsia="ru-RU"/>
        </w:rPr>
      </w:pPr>
    </w:p>
    <w:p w:rsidR="009F1CA5" w:rsidRPr="005F34A5" w:rsidRDefault="009F1CA5" w:rsidP="005F34A5">
      <w:pPr>
        <w:pStyle w:val="a3"/>
        <w:numPr>
          <w:ilvl w:val="0"/>
          <w:numId w:val="14"/>
        </w:numPr>
        <w:tabs>
          <w:tab w:val="clear" w:pos="720"/>
          <w:tab w:val="num" w:pos="360"/>
        </w:tabs>
        <w:spacing w:before="0" w:beforeAutospacing="0" w:after="0" w:afterAutospacing="0"/>
        <w:ind w:left="0" w:hanging="284"/>
        <w:rPr>
          <w:sz w:val="20"/>
          <w:szCs w:val="20"/>
        </w:rPr>
      </w:pPr>
      <w:r w:rsidRPr="005F34A5">
        <w:rPr>
          <w:rStyle w:val="a4"/>
          <w:sz w:val="20"/>
          <w:szCs w:val="20"/>
          <w:lang w:val="kk-KZ"/>
        </w:rPr>
        <w:t>Әбдіғалиева Ж.Қ.</w:t>
      </w:r>
      <w:r w:rsidRPr="005F34A5">
        <w:rPr>
          <w:sz w:val="20"/>
          <w:szCs w:val="20"/>
          <w:lang w:val="kk-KZ"/>
        </w:rPr>
        <w:t xml:space="preserve"> </w:t>
      </w:r>
      <w:r w:rsidRPr="005F34A5">
        <w:rPr>
          <w:i/>
          <w:sz w:val="20"/>
          <w:szCs w:val="20"/>
          <w:lang w:val="kk-KZ"/>
        </w:rPr>
        <w:t>«</w:t>
      </w:r>
      <w:r w:rsidRPr="005F34A5">
        <w:rPr>
          <w:rStyle w:val="a8"/>
          <w:i w:val="0"/>
          <w:sz w:val="20"/>
          <w:szCs w:val="20"/>
          <w:lang w:val="kk-KZ"/>
        </w:rPr>
        <w:t>Қазақ тілін оқытуда функционалдық сауаттылықты қалыптастырудың ғылыми-әдістемелік негіздері».</w:t>
      </w:r>
      <w:r w:rsidRPr="005F34A5">
        <w:rPr>
          <w:sz w:val="20"/>
          <w:szCs w:val="20"/>
          <w:lang w:val="kk-KZ"/>
        </w:rPr>
        <w:t xml:space="preserve">  </w:t>
      </w:r>
      <w:r w:rsidRPr="005F34A5">
        <w:rPr>
          <w:sz w:val="20"/>
          <w:szCs w:val="20"/>
        </w:rPr>
        <w:t>– Алматы: «</w:t>
      </w:r>
      <w:proofErr w:type="spellStart"/>
      <w:r w:rsidRPr="005F34A5">
        <w:rPr>
          <w:sz w:val="20"/>
          <w:szCs w:val="20"/>
        </w:rPr>
        <w:t>Рауан</w:t>
      </w:r>
      <w:proofErr w:type="spellEnd"/>
      <w:r w:rsidRPr="005F34A5">
        <w:rPr>
          <w:sz w:val="20"/>
          <w:szCs w:val="20"/>
        </w:rPr>
        <w:t xml:space="preserve">» </w:t>
      </w:r>
      <w:proofErr w:type="spellStart"/>
      <w:r w:rsidRPr="005F34A5">
        <w:rPr>
          <w:sz w:val="20"/>
          <w:szCs w:val="20"/>
        </w:rPr>
        <w:t>баспасы</w:t>
      </w:r>
      <w:proofErr w:type="spellEnd"/>
      <w:r w:rsidRPr="005F34A5">
        <w:rPr>
          <w:sz w:val="20"/>
          <w:szCs w:val="20"/>
        </w:rPr>
        <w:t>, 2018.</w:t>
      </w:r>
    </w:p>
    <w:p w:rsidR="009F1CA5" w:rsidRPr="005F34A5" w:rsidRDefault="009F1CA5" w:rsidP="005F34A5">
      <w:pPr>
        <w:pStyle w:val="a3"/>
        <w:numPr>
          <w:ilvl w:val="0"/>
          <w:numId w:val="14"/>
        </w:numPr>
        <w:tabs>
          <w:tab w:val="clear" w:pos="720"/>
          <w:tab w:val="num" w:pos="360"/>
        </w:tabs>
        <w:spacing w:before="0" w:beforeAutospacing="0" w:after="0" w:afterAutospacing="0"/>
        <w:ind w:left="0" w:hanging="284"/>
        <w:rPr>
          <w:sz w:val="20"/>
          <w:szCs w:val="20"/>
        </w:rPr>
      </w:pPr>
      <w:r w:rsidRPr="005F34A5">
        <w:rPr>
          <w:rStyle w:val="a4"/>
          <w:sz w:val="20"/>
          <w:szCs w:val="20"/>
          <w:lang w:val="kk-KZ"/>
        </w:rPr>
        <w:t>Жұмабаева А.Ж.</w:t>
      </w:r>
      <w:r w:rsidRPr="005F34A5">
        <w:rPr>
          <w:sz w:val="20"/>
          <w:szCs w:val="20"/>
          <w:lang w:val="kk-KZ"/>
        </w:rPr>
        <w:t xml:space="preserve"> « </w:t>
      </w:r>
      <w:r w:rsidRPr="005F34A5">
        <w:rPr>
          <w:rStyle w:val="a8"/>
          <w:i w:val="0"/>
          <w:sz w:val="20"/>
          <w:szCs w:val="20"/>
          <w:lang w:val="kk-KZ"/>
        </w:rPr>
        <w:t>Қазақ тілі мен әдебиеті сабақтарында оқушылардың функционалдық сауаттылығын дамыту жолдары»</w:t>
      </w:r>
      <w:r w:rsidRPr="005F34A5">
        <w:rPr>
          <w:sz w:val="20"/>
          <w:szCs w:val="20"/>
          <w:lang w:val="kk-KZ"/>
        </w:rPr>
        <w:t xml:space="preserve"> – Қарағанды: «Болашақ» университеті баспасы, 2020.</w:t>
      </w:r>
    </w:p>
    <w:p w:rsidR="00FC5FE1" w:rsidRPr="005F34A5" w:rsidRDefault="009F1CA5" w:rsidP="005F34A5">
      <w:pPr>
        <w:pStyle w:val="a3"/>
        <w:numPr>
          <w:ilvl w:val="0"/>
          <w:numId w:val="14"/>
        </w:numPr>
        <w:tabs>
          <w:tab w:val="clear" w:pos="720"/>
          <w:tab w:val="num" w:pos="360"/>
        </w:tabs>
        <w:spacing w:before="0" w:beforeAutospacing="0" w:after="0" w:afterAutospacing="0"/>
        <w:ind w:left="0" w:hanging="284"/>
        <w:rPr>
          <w:sz w:val="20"/>
          <w:szCs w:val="20"/>
        </w:rPr>
      </w:pPr>
      <w:r w:rsidRPr="005F34A5">
        <w:rPr>
          <w:rStyle w:val="a4"/>
          <w:sz w:val="20"/>
          <w:szCs w:val="20"/>
        </w:rPr>
        <w:t>Зимняя И.А.</w:t>
      </w:r>
      <w:r w:rsidRPr="005F34A5">
        <w:rPr>
          <w:sz w:val="20"/>
          <w:szCs w:val="20"/>
        </w:rPr>
        <w:t xml:space="preserve"> </w:t>
      </w:r>
      <w:r w:rsidRPr="005F34A5">
        <w:rPr>
          <w:i/>
          <w:sz w:val="20"/>
          <w:szCs w:val="20"/>
        </w:rPr>
        <w:t>«</w:t>
      </w:r>
      <w:r w:rsidRPr="005F34A5">
        <w:rPr>
          <w:rStyle w:val="a8"/>
          <w:i w:val="0"/>
          <w:sz w:val="20"/>
          <w:szCs w:val="20"/>
        </w:rPr>
        <w:t>Ключевые компетенции как результативно-целевая основа компетентностного подхода в образовании</w:t>
      </w:r>
      <w:r w:rsidRPr="005F34A5">
        <w:rPr>
          <w:rStyle w:val="a8"/>
          <w:sz w:val="20"/>
          <w:szCs w:val="20"/>
          <w:lang w:val="kk-KZ"/>
        </w:rPr>
        <w:t>»</w:t>
      </w:r>
      <w:r w:rsidRPr="005F34A5">
        <w:rPr>
          <w:rStyle w:val="a8"/>
          <w:sz w:val="20"/>
          <w:szCs w:val="20"/>
        </w:rPr>
        <w:t>.</w:t>
      </w:r>
      <w:r w:rsidRPr="005F34A5">
        <w:rPr>
          <w:sz w:val="20"/>
          <w:szCs w:val="20"/>
        </w:rPr>
        <w:t xml:space="preserve">  – Москва: Исследовательский центр проблем качества</w:t>
      </w:r>
      <w:r w:rsidR="005F34A5" w:rsidRPr="005F34A5">
        <w:rPr>
          <w:sz w:val="20"/>
          <w:szCs w:val="20"/>
        </w:rPr>
        <w:t xml:space="preserve"> подготовки специалистов, 2004.</w:t>
      </w:r>
    </w:p>
    <w:sectPr w:rsidR="00FC5FE1" w:rsidRPr="005F3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2F5A"/>
    <w:multiLevelType w:val="multilevel"/>
    <w:tmpl w:val="92D8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85212"/>
    <w:multiLevelType w:val="multilevel"/>
    <w:tmpl w:val="9BE6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C5848"/>
    <w:multiLevelType w:val="multilevel"/>
    <w:tmpl w:val="27B2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C7A7B"/>
    <w:multiLevelType w:val="multilevel"/>
    <w:tmpl w:val="0564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AC5A96"/>
    <w:multiLevelType w:val="multilevel"/>
    <w:tmpl w:val="0B6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6406E"/>
    <w:multiLevelType w:val="multilevel"/>
    <w:tmpl w:val="08C4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04871"/>
    <w:multiLevelType w:val="multilevel"/>
    <w:tmpl w:val="D7B6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25736B"/>
    <w:multiLevelType w:val="multilevel"/>
    <w:tmpl w:val="46E8B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3D1717"/>
    <w:multiLevelType w:val="multilevel"/>
    <w:tmpl w:val="174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D56642"/>
    <w:multiLevelType w:val="multilevel"/>
    <w:tmpl w:val="80F4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995B39"/>
    <w:multiLevelType w:val="multilevel"/>
    <w:tmpl w:val="E514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A11697"/>
    <w:multiLevelType w:val="multilevel"/>
    <w:tmpl w:val="B312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0E6312"/>
    <w:multiLevelType w:val="multilevel"/>
    <w:tmpl w:val="FDA8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DC6A35"/>
    <w:multiLevelType w:val="multilevel"/>
    <w:tmpl w:val="A2D0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AC7AE9"/>
    <w:multiLevelType w:val="multilevel"/>
    <w:tmpl w:val="1B0E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7"/>
  </w:num>
  <w:num w:numId="6">
    <w:abstractNumId w:val="13"/>
  </w:num>
  <w:num w:numId="7">
    <w:abstractNumId w:val="3"/>
  </w:num>
  <w:num w:numId="8">
    <w:abstractNumId w:val="1"/>
  </w:num>
  <w:num w:numId="9">
    <w:abstractNumId w:val="9"/>
  </w:num>
  <w:num w:numId="10">
    <w:abstractNumId w:val="11"/>
  </w:num>
  <w:num w:numId="11">
    <w:abstractNumId w:val="8"/>
  </w:num>
  <w:num w:numId="12">
    <w:abstractNumId w:val="10"/>
  </w:num>
  <w:num w:numId="13">
    <w:abstractNumId w:val="1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13"/>
    <w:rsid w:val="000B723A"/>
    <w:rsid w:val="002E46DB"/>
    <w:rsid w:val="00387213"/>
    <w:rsid w:val="00410929"/>
    <w:rsid w:val="004D74CD"/>
    <w:rsid w:val="005D32CC"/>
    <w:rsid w:val="005F34A5"/>
    <w:rsid w:val="00977878"/>
    <w:rsid w:val="009A3B24"/>
    <w:rsid w:val="009F1CA5"/>
    <w:rsid w:val="00A67873"/>
    <w:rsid w:val="00C31ED0"/>
    <w:rsid w:val="00FC5FE1"/>
    <w:rsid w:val="00FE3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2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872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872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21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87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7213"/>
    <w:rPr>
      <w:b/>
      <w:bCs/>
    </w:rPr>
  </w:style>
  <w:style w:type="table" w:styleId="a5">
    <w:name w:val="Table Grid"/>
    <w:basedOn w:val="a1"/>
    <w:uiPriority w:val="59"/>
    <w:rsid w:val="003872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387213"/>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rsid w:val="00387213"/>
    <w:rPr>
      <w:rFonts w:ascii="Calibri" w:eastAsia="Times New Roman" w:hAnsi="Calibri" w:cs="Times New Roman"/>
      <w:lang w:eastAsia="ru-RU"/>
    </w:rPr>
  </w:style>
  <w:style w:type="character" w:customStyle="1" w:styleId="20">
    <w:name w:val="Заголовок 2 Знак"/>
    <w:basedOn w:val="a0"/>
    <w:link w:val="2"/>
    <w:uiPriority w:val="9"/>
    <w:rsid w:val="0038721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87213"/>
    <w:rPr>
      <w:rFonts w:asciiTheme="majorHAnsi" w:eastAsiaTheme="majorEastAsia" w:hAnsiTheme="majorHAnsi" w:cstheme="majorBidi"/>
      <w:color w:val="1F4D78" w:themeColor="accent1" w:themeShade="7F"/>
      <w:sz w:val="24"/>
      <w:szCs w:val="24"/>
    </w:rPr>
  </w:style>
  <w:style w:type="character" w:styleId="a8">
    <w:name w:val="Emphasis"/>
    <w:basedOn w:val="a0"/>
    <w:uiPriority w:val="20"/>
    <w:qFormat/>
    <w:rsid w:val="00FC5FE1"/>
    <w:rPr>
      <w:i/>
      <w:iCs/>
    </w:rPr>
  </w:style>
  <w:style w:type="character" w:styleId="a9">
    <w:name w:val="Hyperlink"/>
    <w:basedOn w:val="a0"/>
    <w:uiPriority w:val="99"/>
    <w:semiHidden/>
    <w:unhideWhenUsed/>
    <w:rsid w:val="00FC5FE1"/>
    <w:rPr>
      <w:color w:val="0000FF"/>
      <w:u w:val="single"/>
    </w:rPr>
  </w:style>
  <w:style w:type="paragraph" w:styleId="aa">
    <w:name w:val="Balloon Text"/>
    <w:basedOn w:val="a"/>
    <w:link w:val="ab"/>
    <w:uiPriority w:val="99"/>
    <w:semiHidden/>
    <w:unhideWhenUsed/>
    <w:rsid w:val="000B72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B72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2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872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872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21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87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7213"/>
    <w:rPr>
      <w:b/>
      <w:bCs/>
    </w:rPr>
  </w:style>
  <w:style w:type="table" w:styleId="a5">
    <w:name w:val="Table Grid"/>
    <w:basedOn w:val="a1"/>
    <w:uiPriority w:val="59"/>
    <w:rsid w:val="003872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387213"/>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rsid w:val="00387213"/>
    <w:rPr>
      <w:rFonts w:ascii="Calibri" w:eastAsia="Times New Roman" w:hAnsi="Calibri" w:cs="Times New Roman"/>
      <w:lang w:eastAsia="ru-RU"/>
    </w:rPr>
  </w:style>
  <w:style w:type="character" w:customStyle="1" w:styleId="20">
    <w:name w:val="Заголовок 2 Знак"/>
    <w:basedOn w:val="a0"/>
    <w:link w:val="2"/>
    <w:uiPriority w:val="9"/>
    <w:rsid w:val="0038721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87213"/>
    <w:rPr>
      <w:rFonts w:asciiTheme="majorHAnsi" w:eastAsiaTheme="majorEastAsia" w:hAnsiTheme="majorHAnsi" w:cstheme="majorBidi"/>
      <w:color w:val="1F4D78" w:themeColor="accent1" w:themeShade="7F"/>
      <w:sz w:val="24"/>
      <w:szCs w:val="24"/>
    </w:rPr>
  </w:style>
  <w:style w:type="character" w:styleId="a8">
    <w:name w:val="Emphasis"/>
    <w:basedOn w:val="a0"/>
    <w:uiPriority w:val="20"/>
    <w:qFormat/>
    <w:rsid w:val="00FC5FE1"/>
    <w:rPr>
      <w:i/>
      <w:iCs/>
    </w:rPr>
  </w:style>
  <w:style w:type="character" w:styleId="a9">
    <w:name w:val="Hyperlink"/>
    <w:basedOn w:val="a0"/>
    <w:uiPriority w:val="99"/>
    <w:semiHidden/>
    <w:unhideWhenUsed/>
    <w:rsid w:val="00FC5FE1"/>
    <w:rPr>
      <w:color w:val="0000FF"/>
      <w:u w:val="single"/>
    </w:rPr>
  </w:style>
  <w:style w:type="paragraph" w:styleId="aa">
    <w:name w:val="Balloon Text"/>
    <w:basedOn w:val="a"/>
    <w:link w:val="ab"/>
    <w:uiPriority w:val="99"/>
    <w:semiHidden/>
    <w:unhideWhenUsed/>
    <w:rsid w:val="000B72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B7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83160">
      <w:bodyDiv w:val="1"/>
      <w:marLeft w:val="0"/>
      <w:marRight w:val="0"/>
      <w:marTop w:val="0"/>
      <w:marBottom w:val="0"/>
      <w:divBdr>
        <w:top w:val="none" w:sz="0" w:space="0" w:color="auto"/>
        <w:left w:val="none" w:sz="0" w:space="0" w:color="auto"/>
        <w:bottom w:val="none" w:sz="0" w:space="0" w:color="auto"/>
        <w:right w:val="none" w:sz="0" w:space="0" w:color="auto"/>
      </w:divBdr>
    </w:div>
    <w:div w:id="780491410">
      <w:bodyDiv w:val="1"/>
      <w:marLeft w:val="0"/>
      <w:marRight w:val="0"/>
      <w:marTop w:val="0"/>
      <w:marBottom w:val="0"/>
      <w:divBdr>
        <w:top w:val="none" w:sz="0" w:space="0" w:color="auto"/>
        <w:left w:val="none" w:sz="0" w:space="0" w:color="auto"/>
        <w:bottom w:val="none" w:sz="0" w:space="0" w:color="auto"/>
        <w:right w:val="none" w:sz="0" w:space="0" w:color="auto"/>
      </w:divBdr>
    </w:div>
    <w:div w:id="968513047">
      <w:bodyDiv w:val="1"/>
      <w:marLeft w:val="0"/>
      <w:marRight w:val="0"/>
      <w:marTop w:val="0"/>
      <w:marBottom w:val="0"/>
      <w:divBdr>
        <w:top w:val="none" w:sz="0" w:space="0" w:color="auto"/>
        <w:left w:val="none" w:sz="0" w:space="0" w:color="auto"/>
        <w:bottom w:val="none" w:sz="0" w:space="0" w:color="auto"/>
        <w:right w:val="none" w:sz="0" w:space="0" w:color="auto"/>
      </w:divBdr>
    </w:div>
    <w:div w:id="1026710707">
      <w:bodyDiv w:val="1"/>
      <w:marLeft w:val="0"/>
      <w:marRight w:val="0"/>
      <w:marTop w:val="0"/>
      <w:marBottom w:val="0"/>
      <w:divBdr>
        <w:top w:val="none" w:sz="0" w:space="0" w:color="auto"/>
        <w:left w:val="none" w:sz="0" w:space="0" w:color="auto"/>
        <w:bottom w:val="none" w:sz="0" w:space="0" w:color="auto"/>
        <w:right w:val="none" w:sz="0" w:space="0" w:color="auto"/>
      </w:divBdr>
    </w:div>
    <w:div w:id="1342733169">
      <w:bodyDiv w:val="1"/>
      <w:marLeft w:val="0"/>
      <w:marRight w:val="0"/>
      <w:marTop w:val="0"/>
      <w:marBottom w:val="0"/>
      <w:divBdr>
        <w:top w:val="none" w:sz="0" w:space="0" w:color="auto"/>
        <w:left w:val="none" w:sz="0" w:space="0" w:color="auto"/>
        <w:bottom w:val="none" w:sz="0" w:space="0" w:color="auto"/>
        <w:right w:val="none" w:sz="0" w:space="0" w:color="auto"/>
      </w:divBdr>
    </w:div>
    <w:div w:id="1417240226">
      <w:bodyDiv w:val="1"/>
      <w:marLeft w:val="0"/>
      <w:marRight w:val="0"/>
      <w:marTop w:val="0"/>
      <w:marBottom w:val="0"/>
      <w:divBdr>
        <w:top w:val="none" w:sz="0" w:space="0" w:color="auto"/>
        <w:left w:val="none" w:sz="0" w:space="0" w:color="auto"/>
        <w:bottom w:val="none" w:sz="0" w:space="0" w:color="auto"/>
        <w:right w:val="none" w:sz="0" w:space="0" w:color="auto"/>
      </w:divBdr>
    </w:div>
    <w:div w:id="1713766634">
      <w:bodyDiv w:val="1"/>
      <w:marLeft w:val="0"/>
      <w:marRight w:val="0"/>
      <w:marTop w:val="0"/>
      <w:marBottom w:val="0"/>
      <w:divBdr>
        <w:top w:val="none" w:sz="0" w:space="0" w:color="auto"/>
        <w:left w:val="none" w:sz="0" w:space="0" w:color="auto"/>
        <w:bottom w:val="none" w:sz="0" w:space="0" w:color="auto"/>
        <w:right w:val="none" w:sz="0" w:space="0" w:color="auto"/>
      </w:divBdr>
    </w:div>
    <w:div w:id="1787579346">
      <w:bodyDiv w:val="1"/>
      <w:marLeft w:val="0"/>
      <w:marRight w:val="0"/>
      <w:marTop w:val="0"/>
      <w:marBottom w:val="0"/>
      <w:divBdr>
        <w:top w:val="none" w:sz="0" w:space="0" w:color="auto"/>
        <w:left w:val="none" w:sz="0" w:space="0" w:color="auto"/>
        <w:bottom w:val="none" w:sz="0" w:space="0" w:color="auto"/>
        <w:right w:val="none" w:sz="0" w:space="0" w:color="auto"/>
      </w:divBdr>
    </w:div>
    <w:div w:id="1809979757">
      <w:bodyDiv w:val="1"/>
      <w:marLeft w:val="0"/>
      <w:marRight w:val="0"/>
      <w:marTop w:val="0"/>
      <w:marBottom w:val="0"/>
      <w:divBdr>
        <w:top w:val="none" w:sz="0" w:space="0" w:color="auto"/>
        <w:left w:val="none" w:sz="0" w:space="0" w:color="auto"/>
        <w:bottom w:val="none" w:sz="0" w:space="0" w:color="auto"/>
        <w:right w:val="none" w:sz="0" w:space="0" w:color="auto"/>
      </w:divBdr>
    </w:div>
    <w:div w:id="18908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1169</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Malyka</cp:lastModifiedBy>
  <cp:revision>6</cp:revision>
  <dcterms:created xsi:type="dcterms:W3CDTF">2026-01-16T07:28:00Z</dcterms:created>
  <dcterms:modified xsi:type="dcterms:W3CDTF">2026-01-19T04:47:00Z</dcterms:modified>
</cp:coreProperties>
</file>